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AB" w:rsidRPr="00AD00AB" w:rsidRDefault="00AE6512" w:rsidP="00AD00AB">
      <w:pPr>
        <w:shd w:val="clear" w:color="auto" w:fill="E0DCC7"/>
        <w:spacing w:before="300" w:after="300" w:line="240" w:lineRule="auto"/>
        <w:jc w:val="center"/>
        <w:outlineLvl w:val="0"/>
        <w:rPr>
          <w:rFonts w:ascii="Georgia" w:eastAsia="Times New Roman" w:hAnsi="Georgia" w:cs="Times New Roman"/>
          <w:color w:val="4C4C4C"/>
          <w:spacing w:val="15"/>
          <w:kern w:val="36"/>
          <w:sz w:val="28"/>
          <w:szCs w:val="28"/>
        </w:rPr>
      </w:pPr>
      <w:r>
        <w:rPr>
          <w:rFonts w:ascii="Georgia" w:eastAsia="Times New Roman" w:hAnsi="Georgia" w:cs="Times New Roman"/>
          <w:color w:val="4C4C4C"/>
          <w:spacing w:val="15"/>
          <w:kern w:val="36"/>
          <w:sz w:val="28"/>
          <w:szCs w:val="28"/>
        </w:rPr>
        <w:t>Brentwood</w:t>
      </w:r>
      <w:r w:rsidR="00AD00AB" w:rsidRPr="00AD00AB">
        <w:rPr>
          <w:rFonts w:ascii="Georgia" w:eastAsia="Times New Roman" w:hAnsi="Georgia" w:cs="Times New Roman"/>
          <w:color w:val="4C4C4C"/>
          <w:spacing w:val="15"/>
          <w:kern w:val="36"/>
          <w:sz w:val="28"/>
          <w:szCs w:val="28"/>
        </w:rPr>
        <w:t xml:space="preserve"> Homeowners Association</w:t>
      </w:r>
    </w:p>
    <w:p w:rsidR="008446B0" w:rsidRDefault="00426672" w:rsidP="008446B0">
      <w:pPr>
        <w:spacing w:after="0" w:line="240" w:lineRule="auto"/>
        <w:ind w:left="300" w:right="300"/>
        <w:jc w:val="center"/>
        <w:rPr>
          <w:rFonts w:ascii="Georgia" w:eastAsia="Times New Roman" w:hAnsi="Georgia" w:cs="Times New Roman"/>
          <w:color w:val="67642E"/>
          <w:sz w:val="24"/>
          <w:szCs w:val="24"/>
        </w:rPr>
      </w:pPr>
      <w:r>
        <w:rPr>
          <w:rFonts w:ascii="Georgia" w:eastAsia="Times New Roman" w:hAnsi="Georgia" w:cs="Times New Roman"/>
          <w:color w:val="67642E"/>
          <w:sz w:val="24"/>
          <w:szCs w:val="24"/>
        </w:rPr>
        <w:t>c</w:t>
      </w:r>
      <w:r w:rsidR="008446B0">
        <w:rPr>
          <w:rFonts w:ascii="Georgia" w:eastAsia="Times New Roman" w:hAnsi="Georgia" w:cs="Times New Roman"/>
          <w:color w:val="67642E"/>
          <w:sz w:val="24"/>
          <w:szCs w:val="24"/>
        </w:rPr>
        <w:t>/o Kentucky Realty</w:t>
      </w:r>
    </w:p>
    <w:p w:rsidR="008446B0" w:rsidRDefault="008446B0" w:rsidP="008446B0">
      <w:pPr>
        <w:spacing w:after="0" w:line="240" w:lineRule="auto"/>
        <w:ind w:left="300" w:right="300"/>
        <w:jc w:val="center"/>
        <w:rPr>
          <w:rFonts w:ascii="Georgia" w:eastAsia="Times New Roman" w:hAnsi="Georgia" w:cs="Times New Roman"/>
          <w:color w:val="67642E"/>
          <w:sz w:val="24"/>
          <w:szCs w:val="24"/>
        </w:rPr>
      </w:pPr>
      <w:r>
        <w:rPr>
          <w:rFonts w:ascii="Georgia" w:eastAsia="Times New Roman" w:hAnsi="Georgia" w:cs="Times New Roman"/>
          <w:color w:val="67642E"/>
          <w:sz w:val="24"/>
          <w:szCs w:val="24"/>
        </w:rPr>
        <w:t>3944 Bardstown Road</w:t>
      </w:r>
    </w:p>
    <w:p w:rsidR="008446B0" w:rsidRDefault="008446B0" w:rsidP="008446B0">
      <w:pPr>
        <w:spacing w:after="0" w:line="240" w:lineRule="auto"/>
        <w:ind w:left="300" w:right="300"/>
        <w:jc w:val="center"/>
        <w:rPr>
          <w:rFonts w:ascii="Georgia" w:eastAsia="Times New Roman" w:hAnsi="Georgia" w:cs="Times New Roman"/>
          <w:color w:val="67642E"/>
          <w:sz w:val="20"/>
          <w:szCs w:val="20"/>
        </w:rPr>
      </w:pPr>
      <w:r>
        <w:rPr>
          <w:rFonts w:ascii="Georgia" w:eastAsia="Times New Roman" w:hAnsi="Georgia" w:cs="Times New Roman"/>
          <w:color w:val="67642E"/>
          <w:sz w:val="24"/>
          <w:szCs w:val="24"/>
        </w:rPr>
        <w:t>Louisville, KY  40218</w:t>
      </w:r>
    </w:p>
    <w:p w:rsidR="00426672" w:rsidRDefault="00AD00AB" w:rsidP="00AD00AB">
      <w:pPr>
        <w:spacing w:before="150" w:after="150" w:line="300" w:lineRule="atLeast"/>
        <w:ind w:left="300" w:right="300"/>
        <w:rPr>
          <w:rFonts w:ascii="Georgia" w:eastAsia="Times New Roman" w:hAnsi="Georgia" w:cs="Times New Roman"/>
          <w:color w:val="67642E"/>
          <w:sz w:val="20"/>
          <w:szCs w:val="20"/>
        </w:rPr>
      </w:pPr>
      <w:r w:rsidRPr="00FC5C9F">
        <w:rPr>
          <w:rFonts w:ascii="Georgia" w:eastAsia="Times New Roman" w:hAnsi="Georgia" w:cs="Times New Roman"/>
          <w:color w:val="67642E"/>
          <w:sz w:val="20"/>
          <w:szCs w:val="20"/>
        </w:rPr>
        <w:t>Congratulations on your recent pu</w:t>
      </w:r>
      <w:r w:rsidR="00426672">
        <w:rPr>
          <w:rFonts w:ascii="Georgia" w:eastAsia="Times New Roman" w:hAnsi="Georgia" w:cs="Times New Roman"/>
          <w:color w:val="67642E"/>
          <w:sz w:val="20"/>
          <w:szCs w:val="20"/>
        </w:rPr>
        <w:t xml:space="preserve">rchase in </w:t>
      </w:r>
      <w:r w:rsidR="00AE6512">
        <w:rPr>
          <w:rFonts w:ascii="Georgia" w:eastAsia="Times New Roman" w:hAnsi="Georgia" w:cs="Times New Roman"/>
          <w:color w:val="67642E"/>
          <w:sz w:val="20"/>
          <w:szCs w:val="20"/>
        </w:rPr>
        <w:t>Brentwood</w:t>
      </w:r>
      <w:r w:rsidR="00426672">
        <w:rPr>
          <w:rFonts w:ascii="Georgia" w:eastAsia="Times New Roman" w:hAnsi="Georgia" w:cs="Times New Roman"/>
          <w:color w:val="67642E"/>
          <w:sz w:val="20"/>
          <w:szCs w:val="20"/>
        </w:rPr>
        <w:t xml:space="preserve"> Subdivision!  </w:t>
      </w:r>
      <w:r w:rsidRPr="00FC5C9F">
        <w:rPr>
          <w:rFonts w:ascii="Georgia" w:eastAsia="Times New Roman" w:hAnsi="Georgia" w:cs="Times New Roman"/>
          <w:color w:val="67642E"/>
          <w:sz w:val="20"/>
          <w:szCs w:val="20"/>
        </w:rPr>
        <w:t xml:space="preserve">The </w:t>
      </w:r>
      <w:r w:rsidR="00AE6512">
        <w:rPr>
          <w:rFonts w:ascii="Georgia" w:eastAsia="Times New Roman" w:hAnsi="Georgia" w:cs="Times New Roman"/>
          <w:color w:val="67642E"/>
          <w:sz w:val="20"/>
          <w:szCs w:val="20"/>
        </w:rPr>
        <w:t>Brentwood</w:t>
      </w:r>
      <w:r w:rsidRPr="00FC5C9F">
        <w:rPr>
          <w:rFonts w:ascii="Georgia" w:eastAsia="Times New Roman" w:hAnsi="Georgia" w:cs="Times New Roman"/>
          <w:color w:val="67642E"/>
          <w:sz w:val="20"/>
          <w:szCs w:val="20"/>
        </w:rPr>
        <w:t xml:space="preserve"> Homeowners Association is managed by Kentucky Realty, which is responsible for collecting dues and maintaining the common areas and amenities within the development.</w:t>
      </w:r>
      <w:r w:rsidR="00426672">
        <w:rPr>
          <w:rFonts w:ascii="Georgia" w:eastAsia="Times New Roman" w:hAnsi="Georgia" w:cs="Times New Roman"/>
          <w:color w:val="67642E"/>
          <w:sz w:val="20"/>
          <w:szCs w:val="20"/>
        </w:rPr>
        <w:t xml:space="preserve">  </w:t>
      </w:r>
      <w:r w:rsidRPr="00FC5C9F">
        <w:rPr>
          <w:rFonts w:ascii="Georgia" w:eastAsia="Times New Roman" w:hAnsi="Georgia" w:cs="Times New Roman"/>
          <w:color w:val="67642E"/>
          <w:sz w:val="20"/>
          <w:szCs w:val="20"/>
        </w:rPr>
        <w:t xml:space="preserve">Please </w:t>
      </w:r>
      <w:r w:rsidR="00426672">
        <w:rPr>
          <w:rFonts w:ascii="Georgia" w:eastAsia="Times New Roman" w:hAnsi="Georgia" w:cs="Times New Roman"/>
          <w:color w:val="67642E"/>
          <w:sz w:val="20"/>
          <w:szCs w:val="20"/>
        </w:rPr>
        <w:t xml:space="preserve">register with the </w:t>
      </w:r>
      <w:r w:rsidR="00AE6512">
        <w:rPr>
          <w:rFonts w:ascii="Georgia" w:eastAsia="Times New Roman" w:hAnsi="Georgia" w:cs="Times New Roman"/>
          <w:color w:val="67642E"/>
          <w:sz w:val="20"/>
          <w:szCs w:val="20"/>
        </w:rPr>
        <w:t>Brentwood</w:t>
      </w:r>
      <w:r w:rsidR="00426672">
        <w:rPr>
          <w:rFonts w:ascii="Georgia" w:eastAsia="Times New Roman" w:hAnsi="Georgia" w:cs="Times New Roman"/>
          <w:color w:val="67642E"/>
          <w:sz w:val="20"/>
          <w:szCs w:val="20"/>
        </w:rPr>
        <w:t xml:space="preserve"> HOA by completing the online registration form on the </w:t>
      </w:r>
      <w:r w:rsidR="00AE6512">
        <w:rPr>
          <w:rFonts w:ascii="Georgia" w:eastAsia="Times New Roman" w:hAnsi="Georgia" w:cs="Times New Roman"/>
          <w:color w:val="67642E"/>
          <w:sz w:val="20"/>
          <w:szCs w:val="20"/>
        </w:rPr>
        <w:t>Brentwood</w:t>
      </w:r>
      <w:r w:rsidR="00426672">
        <w:rPr>
          <w:rFonts w:ascii="Georgia" w:eastAsia="Times New Roman" w:hAnsi="Georgia" w:cs="Times New Roman"/>
          <w:color w:val="67642E"/>
          <w:sz w:val="20"/>
          <w:szCs w:val="20"/>
        </w:rPr>
        <w:t xml:space="preserve"> HOA webpage at:</w:t>
      </w:r>
    </w:p>
    <w:p w:rsidR="00426672" w:rsidRDefault="00AE6512" w:rsidP="00AD00AB">
      <w:pPr>
        <w:spacing w:before="150" w:after="150" w:line="300" w:lineRule="atLeast"/>
        <w:ind w:left="300" w:right="300"/>
        <w:rPr>
          <w:rFonts w:ascii="Georgia" w:eastAsia="Times New Roman" w:hAnsi="Georgia" w:cs="Times New Roman"/>
          <w:color w:val="67642E"/>
          <w:sz w:val="20"/>
          <w:szCs w:val="20"/>
        </w:rPr>
      </w:pPr>
      <w:hyperlink r:id="rId4" w:history="1">
        <w:r w:rsidRPr="004A5483">
          <w:rPr>
            <w:rStyle w:val="Hyperlink"/>
            <w:rFonts w:ascii="Georgia" w:eastAsia="Times New Roman" w:hAnsi="Georgia" w:cs="Times New Roman"/>
            <w:sz w:val="20"/>
            <w:szCs w:val="20"/>
          </w:rPr>
          <w:t>www.brentwoodky.com</w:t>
        </w:r>
      </w:hyperlink>
    </w:p>
    <w:p w:rsidR="00AD00AB" w:rsidRPr="00FC5C9F" w:rsidRDefault="00AD00AB" w:rsidP="00AD00AB">
      <w:pPr>
        <w:spacing w:before="150" w:after="150" w:line="300" w:lineRule="atLeast"/>
        <w:ind w:left="300" w:right="300"/>
        <w:rPr>
          <w:rFonts w:ascii="Georgia" w:eastAsia="Times New Roman" w:hAnsi="Georgia" w:cs="Times New Roman"/>
          <w:color w:val="67642E"/>
          <w:sz w:val="20"/>
          <w:szCs w:val="20"/>
        </w:rPr>
      </w:pPr>
      <w:r w:rsidRPr="00FC5C9F">
        <w:rPr>
          <w:rFonts w:ascii="Georgia" w:eastAsia="Times New Roman" w:hAnsi="Georgia" w:cs="Times New Roman"/>
          <w:color w:val="67642E"/>
          <w:sz w:val="20"/>
          <w:szCs w:val="20"/>
        </w:rPr>
        <w:t xml:space="preserve">Your contact information will only be utilized for correspondence related to official </w:t>
      </w:r>
      <w:r w:rsidR="00AE6512">
        <w:rPr>
          <w:rFonts w:ascii="Georgia" w:eastAsia="Times New Roman" w:hAnsi="Georgia" w:cs="Times New Roman"/>
          <w:color w:val="67642E"/>
          <w:sz w:val="20"/>
          <w:szCs w:val="20"/>
        </w:rPr>
        <w:t>Brentwood</w:t>
      </w:r>
      <w:r w:rsidRPr="00FC5C9F">
        <w:rPr>
          <w:rFonts w:ascii="Georgia" w:eastAsia="Times New Roman" w:hAnsi="Georgia" w:cs="Times New Roman"/>
          <w:color w:val="67642E"/>
          <w:sz w:val="20"/>
          <w:szCs w:val="20"/>
        </w:rPr>
        <w:t xml:space="preserve"> Homeowners Association business. Upon completion of this form, you will receive an e-mail confirmation of the information yo</w:t>
      </w:r>
      <w:r w:rsidR="00426672">
        <w:rPr>
          <w:rFonts w:ascii="Georgia" w:eastAsia="Times New Roman" w:hAnsi="Georgia" w:cs="Times New Roman"/>
          <w:color w:val="67642E"/>
          <w:sz w:val="20"/>
          <w:szCs w:val="20"/>
        </w:rPr>
        <w:t xml:space="preserve">u submitted to the Association.  If you prefer not to register via the website, please complete the registration form below and mail it to </w:t>
      </w:r>
      <w:r w:rsidR="00AE6512">
        <w:rPr>
          <w:rFonts w:ascii="Georgia" w:eastAsia="Times New Roman" w:hAnsi="Georgia" w:cs="Times New Roman"/>
          <w:color w:val="67642E"/>
          <w:sz w:val="20"/>
          <w:szCs w:val="20"/>
        </w:rPr>
        <w:t>Brentwood</w:t>
      </w:r>
      <w:r w:rsidR="00426672">
        <w:rPr>
          <w:rFonts w:ascii="Georgia" w:eastAsia="Times New Roman" w:hAnsi="Georgia" w:cs="Times New Roman"/>
          <w:color w:val="67642E"/>
          <w:sz w:val="20"/>
          <w:szCs w:val="20"/>
        </w:rPr>
        <w:t xml:space="preserve"> Homeowners Association at the address listed above.</w:t>
      </w:r>
    </w:p>
    <w:p w:rsidR="00AD00AB" w:rsidRPr="00AD00AB" w:rsidRDefault="00AD00AB" w:rsidP="00AD00A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D00A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D00AB" w:rsidRPr="00AD00AB" w:rsidRDefault="00AD00AB" w:rsidP="00AD00AB">
      <w:pPr>
        <w:shd w:val="clear" w:color="auto" w:fill="DDD8C2"/>
        <w:spacing w:before="225" w:after="75" w:line="300" w:lineRule="atLeast"/>
        <w:rPr>
          <w:rFonts w:ascii="Verdana" w:eastAsia="Times New Roman" w:hAnsi="Verdana" w:cs="Times New Roman"/>
          <w:color w:val="67642E"/>
          <w:sz w:val="18"/>
          <w:szCs w:val="18"/>
        </w:rPr>
      </w:pPr>
      <w:r w:rsidRPr="00AD00AB">
        <w:rPr>
          <w:rFonts w:ascii="Verdana" w:eastAsia="Times New Roman" w:hAnsi="Verdana" w:cs="Times New Roman"/>
          <w:b/>
          <w:bCs/>
          <w:color w:val="67642E"/>
          <w:sz w:val="18"/>
          <w:szCs w:val="18"/>
        </w:rPr>
        <w:t>REGISTRATION FORM</w:t>
      </w:r>
    </w:p>
    <w:p w:rsidR="00AD00AB" w:rsidRPr="00AD00AB" w:rsidRDefault="00AD00AB" w:rsidP="00AD00AB">
      <w:pPr>
        <w:shd w:val="clear" w:color="auto" w:fill="DDD8C2"/>
        <w:spacing w:after="0" w:line="240" w:lineRule="atLeast"/>
        <w:rPr>
          <w:rFonts w:ascii="Verdana" w:eastAsia="Times New Roman" w:hAnsi="Verdana" w:cs="Times New Roman"/>
          <w:color w:val="67642E"/>
          <w:sz w:val="18"/>
          <w:szCs w:val="18"/>
        </w:rPr>
      </w:pPr>
      <w:r w:rsidRPr="00AD00AB">
        <w:rPr>
          <w:rFonts w:ascii="Verdana" w:eastAsia="Times New Roman" w:hAnsi="Verdana" w:cs="Times New Roman"/>
          <w:b/>
          <w:bCs/>
          <w:color w:val="67642E"/>
          <w:sz w:val="18"/>
          <w:szCs w:val="18"/>
        </w:rPr>
        <w:t xml:space="preserve">Primary Contact </w:t>
      </w:r>
      <w:r w:rsidRPr="00AD00AB">
        <w:rPr>
          <w:rFonts w:ascii="Verdana" w:eastAsia="Times New Roman" w:hAnsi="Verdana" w:cs="Times New Roman"/>
          <w:b/>
          <w:bCs/>
          <w:color w:val="67642E"/>
          <w:sz w:val="18"/>
          <w:szCs w:val="18"/>
        </w:rPr>
        <w:br/>
      </w:r>
      <w:r w:rsidR="0084121F" w:rsidRPr="00AD00AB">
        <w:rPr>
          <w:rFonts w:ascii="Verdana" w:eastAsia="Times New Roman" w:hAnsi="Verdana" w:cs="Times New Roman"/>
          <w:color w:val="67642E"/>
          <w:sz w:val="18"/>
          <w:szCs w:val="18"/>
        </w:rPr>
        <w:object w:dxaOrig="232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29.6pt;height:18pt" o:ole="">
            <v:imagedata r:id="rId5" o:title=""/>
          </v:shape>
          <w:control r:id="rId6" w:name="DefaultOcxName" w:shapeid="_x0000_i1041"/>
        </w:object>
      </w:r>
      <w:r w:rsidRPr="00AD00AB">
        <w:rPr>
          <w:rFonts w:ascii="Verdana" w:eastAsia="Times New Roman" w:hAnsi="Verdana" w:cs="Times New Roman"/>
          <w:color w:val="67642E"/>
          <w:sz w:val="18"/>
          <w:szCs w:val="18"/>
        </w:rPr>
        <w:br/>
      </w:r>
      <w:r w:rsidRPr="00AD00AB">
        <w:rPr>
          <w:rFonts w:ascii="Verdana" w:eastAsia="Times New Roman" w:hAnsi="Verdana" w:cs="Times New Roman"/>
          <w:color w:val="67642E"/>
          <w:sz w:val="18"/>
          <w:szCs w:val="18"/>
        </w:rPr>
        <w:br/>
      </w:r>
      <w:r w:rsidRPr="00AD00AB">
        <w:rPr>
          <w:rFonts w:ascii="Verdana" w:eastAsia="Times New Roman" w:hAnsi="Verdana" w:cs="Times New Roman"/>
          <w:b/>
          <w:bCs/>
          <w:color w:val="67642E"/>
          <w:sz w:val="18"/>
          <w:szCs w:val="18"/>
        </w:rPr>
        <w:t xml:space="preserve">Secondary Contact (if applicable) </w:t>
      </w:r>
      <w:r w:rsidRPr="00AD00AB">
        <w:rPr>
          <w:rFonts w:ascii="Verdana" w:eastAsia="Times New Roman" w:hAnsi="Verdana" w:cs="Times New Roman"/>
          <w:b/>
          <w:bCs/>
          <w:color w:val="67642E"/>
          <w:sz w:val="18"/>
          <w:szCs w:val="18"/>
        </w:rPr>
        <w:br/>
      </w:r>
      <w:r w:rsidR="0084121F" w:rsidRPr="00AD00AB">
        <w:rPr>
          <w:rFonts w:ascii="Verdana" w:eastAsia="Times New Roman" w:hAnsi="Verdana" w:cs="Times New Roman"/>
          <w:color w:val="67642E"/>
          <w:sz w:val="18"/>
          <w:szCs w:val="18"/>
        </w:rPr>
        <w:object w:dxaOrig="2325" w:dyaOrig="360">
          <v:shape id="_x0000_i1044" type="#_x0000_t75" style="width:129.6pt;height:18pt" o:ole="">
            <v:imagedata r:id="rId5" o:title=""/>
          </v:shape>
          <w:control r:id="rId7" w:name="DefaultOcxName1" w:shapeid="_x0000_i1044"/>
        </w:object>
      </w:r>
      <w:bookmarkStart w:id="0" w:name="_GoBack"/>
      <w:bookmarkEnd w:id="0"/>
      <w:r w:rsidRPr="00AD00AB">
        <w:rPr>
          <w:rFonts w:ascii="Verdana" w:eastAsia="Times New Roman" w:hAnsi="Verdana" w:cs="Times New Roman"/>
          <w:color w:val="67642E"/>
          <w:sz w:val="18"/>
          <w:szCs w:val="18"/>
        </w:rPr>
        <w:br/>
      </w:r>
      <w:r w:rsidRPr="00AD00AB">
        <w:rPr>
          <w:rFonts w:ascii="Verdana" w:eastAsia="Times New Roman" w:hAnsi="Verdana" w:cs="Times New Roman"/>
          <w:color w:val="67642E"/>
          <w:sz w:val="18"/>
          <w:szCs w:val="18"/>
        </w:rPr>
        <w:br/>
      </w:r>
      <w:r w:rsidR="00AE6512">
        <w:rPr>
          <w:rFonts w:ascii="Verdana" w:eastAsia="Times New Roman" w:hAnsi="Verdana" w:cs="Times New Roman"/>
          <w:b/>
          <w:bCs/>
          <w:color w:val="67642E"/>
          <w:sz w:val="18"/>
          <w:szCs w:val="18"/>
        </w:rPr>
        <w:t xml:space="preserve">Brentwood </w:t>
      </w:r>
      <w:r w:rsidRPr="00AD00AB">
        <w:rPr>
          <w:rFonts w:ascii="Verdana" w:eastAsia="Times New Roman" w:hAnsi="Verdana" w:cs="Times New Roman"/>
          <w:b/>
          <w:bCs/>
          <w:color w:val="67642E"/>
          <w:sz w:val="18"/>
          <w:szCs w:val="18"/>
        </w:rPr>
        <w:t>Street Address</w:t>
      </w:r>
      <w:r w:rsidRPr="00AD00AB">
        <w:rPr>
          <w:rFonts w:ascii="Verdana" w:eastAsia="Times New Roman" w:hAnsi="Verdana" w:cs="Times New Roman"/>
          <w:color w:val="67642E"/>
          <w:sz w:val="18"/>
          <w:szCs w:val="18"/>
        </w:rPr>
        <w:t xml:space="preserve"> </w:t>
      </w:r>
      <w:r w:rsidRPr="00AD00AB">
        <w:rPr>
          <w:rFonts w:ascii="Verdana" w:eastAsia="Times New Roman" w:hAnsi="Verdana" w:cs="Times New Roman"/>
          <w:color w:val="67642E"/>
          <w:sz w:val="18"/>
          <w:szCs w:val="18"/>
        </w:rPr>
        <w:br/>
      </w:r>
      <w:r w:rsidR="0084121F" w:rsidRPr="00AD00AB">
        <w:rPr>
          <w:rFonts w:ascii="Verdana" w:eastAsia="Times New Roman" w:hAnsi="Verdana" w:cs="Times New Roman"/>
          <w:color w:val="67642E"/>
          <w:sz w:val="18"/>
          <w:szCs w:val="18"/>
        </w:rPr>
        <w:object w:dxaOrig="2325" w:dyaOrig="360">
          <v:shape id="_x0000_i1047" type="#_x0000_t75" style="width:129.6pt;height:18pt" o:ole="">
            <v:imagedata r:id="rId5" o:title=""/>
          </v:shape>
          <w:control r:id="rId8" w:name="DefaultOcxName2" w:shapeid="_x0000_i1047"/>
        </w:object>
      </w:r>
      <w:r w:rsidRPr="00AD00AB">
        <w:rPr>
          <w:rFonts w:ascii="Verdana" w:eastAsia="Times New Roman" w:hAnsi="Verdana" w:cs="Times New Roman"/>
          <w:color w:val="67642E"/>
          <w:sz w:val="18"/>
          <w:szCs w:val="18"/>
        </w:rPr>
        <w:br/>
      </w:r>
      <w:r w:rsidRPr="00AD00AB">
        <w:rPr>
          <w:rFonts w:ascii="Verdana" w:eastAsia="Times New Roman" w:hAnsi="Verdana" w:cs="Times New Roman"/>
          <w:color w:val="67642E"/>
          <w:sz w:val="18"/>
          <w:szCs w:val="18"/>
        </w:rPr>
        <w:br/>
      </w:r>
      <w:r w:rsidRPr="00AD00AB">
        <w:rPr>
          <w:rFonts w:ascii="Verdana" w:eastAsia="Times New Roman" w:hAnsi="Verdana" w:cs="Times New Roman"/>
          <w:b/>
          <w:bCs/>
          <w:color w:val="67642E"/>
          <w:sz w:val="18"/>
          <w:szCs w:val="18"/>
        </w:rPr>
        <w:t xml:space="preserve">Date of Purchase </w:t>
      </w:r>
      <w:r w:rsidRPr="00AD00AB">
        <w:rPr>
          <w:rFonts w:ascii="Verdana" w:eastAsia="Times New Roman" w:hAnsi="Verdana" w:cs="Times New Roman"/>
          <w:color w:val="67642E"/>
          <w:sz w:val="18"/>
          <w:szCs w:val="18"/>
        </w:rPr>
        <w:br/>
      </w:r>
      <w:r w:rsidR="0084121F" w:rsidRPr="00AD00AB">
        <w:rPr>
          <w:rFonts w:ascii="Verdana" w:eastAsia="Times New Roman" w:hAnsi="Verdana" w:cs="Times New Roman"/>
          <w:color w:val="67642E"/>
          <w:sz w:val="18"/>
          <w:szCs w:val="18"/>
        </w:rPr>
        <w:object w:dxaOrig="2325" w:dyaOrig="360">
          <v:shape id="_x0000_i1050" type="#_x0000_t75" style="width:129.6pt;height:18pt" o:ole="">
            <v:imagedata r:id="rId5" o:title=""/>
          </v:shape>
          <w:control r:id="rId9" w:name="DefaultOcxName3" w:shapeid="_x0000_i1050"/>
        </w:object>
      </w:r>
      <w:r w:rsidRPr="00AD00AB">
        <w:rPr>
          <w:rFonts w:ascii="Verdana" w:eastAsia="Times New Roman" w:hAnsi="Verdana" w:cs="Times New Roman"/>
          <w:color w:val="67642E"/>
          <w:sz w:val="18"/>
          <w:szCs w:val="18"/>
        </w:rPr>
        <w:br/>
      </w:r>
      <w:r w:rsidRPr="00AD00AB">
        <w:rPr>
          <w:rFonts w:ascii="Verdana" w:eastAsia="Times New Roman" w:hAnsi="Verdana" w:cs="Times New Roman"/>
          <w:color w:val="67642E"/>
          <w:sz w:val="18"/>
          <w:szCs w:val="18"/>
        </w:rPr>
        <w:br/>
      </w:r>
      <w:r w:rsidRPr="00AD00AB">
        <w:rPr>
          <w:rFonts w:ascii="Verdana" w:eastAsia="Times New Roman" w:hAnsi="Verdana" w:cs="Times New Roman"/>
          <w:b/>
          <w:bCs/>
          <w:color w:val="67642E"/>
          <w:sz w:val="18"/>
          <w:szCs w:val="18"/>
        </w:rPr>
        <w:t>Phone</w:t>
      </w:r>
      <w:r w:rsidRPr="00AD00AB">
        <w:rPr>
          <w:rFonts w:ascii="Verdana" w:eastAsia="Times New Roman" w:hAnsi="Verdana" w:cs="Times New Roman"/>
          <w:color w:val="67642E"/>
          <w:sz w:val="18"/>
          <w:szCs w:val="18"/>
        </w:rPr>
        <w:t xml:space="preserve"> </w:t>
      </w:r>
      <w:r w:rsidRPr="00AD00AB">
        <w:rPr>
          <w:rFonts w:ascii="Verdana" w:eastAsia="Times New Roman" w:hAnsi="Verdana" w:cs="Times New Roman"/>
          <w:color w:val="67642E"/>
          <w:sz w:val="18"/>
          <w:szCs w:val="18"/>
        </w:rPr>
        <w:br/>
      </w:r>
      <w:r w:rsidR="0084121F" w:rsidRPr="00AD00AB">
        <w:rPr>
          <w:rFonts w:ascii="Verdana" w:eastAsia="Times New Roman" w:hAnsi="Verdana" w:cs="Times New Roman"/>
          <w:color w:val="67642E"/>
          <w:sz w:val="18"/>
          <w:szCs w:val="18"/>
        </w:rPr>
        <w:object w:dxaOrig="2325" w:dyaOrig="360">
          <v:shape id="_x0000_i1053" type="#_x0000_t75" style="width:129.6pt;height:18pt" o:ole="">
            <v:imagedata r:id="rId5" o:title=""/>
          </v:shape>
          <w:control r:id="rId10" w:name="DefaultOcxName4" w:shapeid="_x0000_i1053"/>
        </w:object>
      </w:r>
      <w:r w:rsidRPr="00AD00AB">
        <w:rPr>
          <w:rFonts w:ascii="Verdana" w:eastAsia="Times New Roman" w:hAnsi="Verdana" w:cs="Times New Roman"/>
          <w:color w:val="67642E"/>
          <w:sz w:val="18"/>
          <w:szCs w:val="18"/>
        </w:rPr>
        <w:br/>
      </w:r>
      <w:r w:rsidRPr="00AD00AB">
        <w:rPr>
          <w:rFonts w:ascii="Verdana" w:eastAsia="Times New Roman" w:hAnsi="Verdana" w:cs="Times New Roman"/>
          <w:color w:val="67642E"/>
          <w:sz w:val="18"/>
          <w:szCs w:val="18"/>
        </w:rPr>
        <w:br/>
      </w:r>
      <w:r w:rsidRPr="00AD00AB">
        <w:rPr>
          <w:rFonts w:ascii="Verdana" w:eastAsia="Times New Roman" w:hAnsi="Verdana" w:cs="Times New Roman"/>
          <w:b/>
          <w:bCs/>
          <w:color w:val="67642E"/>
          <w:sz w:val="18"/>
          <w:szCs w:val="18"/>
        </w:rPr>
        <w:t>E-mail</w:t>
      </w:r>
      <w:r w:rsidRPr="00AD00AB">
        <w:rPr>
          <w:rFonts w:ascii="Verdana" w:eastAsia="Times New Roman" w:hAnsi="Verdana" w:cs="Times New Roman"/>
          <w:color w:val="67642E"/>
          <w:sz w:val="18"/>
          <w:szCs w:val="18"/>
        </w:rPr>
        <w:t xml:space="preserve"> </w:t>
      </w:r>
      <w:r w:rsidRPr="00AD00AB">
        <w:rPr>
          <w:rFonts w:ascii="Verdana" w:eastAsia="Times New Roman" w:hAnsi="Verdana" w:cs="Times New Roman"/>
          <w:color w:val="67642E"/>
          <w:sz w:val="18"/>
          <w:szCs w:val="18"/>
        </w:rPr>
        <w:br/>
      </w:r>
      <w:r w:rsidR="0084121F" w:rsidRPr="00AD00AB">
        <w:rPr>
          <w:rFonts w:ascii="Verdana" w:eastAsia="Times New Roman" w:hAnsi="Verdana" w:cs="Times New Roman"/>
          <w:color w:val="67642E"/>
          <w:sz w:val="18"/>
          <w:szCs w:val="18"/>
        </w:rPr>
        <w:object w:dxaOrig="2325" w:dyaOrig="360">
          <v:shape id="_x0000_i1056" type="#_x0000_t75" style="width:129.6pt;height:18pt" o:ole="">
            <v:imagedata r:id="rId5" o:title=""/>
          </v:shape>
          <w:control r:id="rId11" w:name="DefaultOcxName5" w:shapeid="_x0000_i1056"/>
        </w:object>
      </w:r>
      <w:r w:rsidRPr="00AD00AB">
        <w:rPr>
          <w:rFonts w:ascii="Verdana" w:eastAsia="Times New Roman" w:hAnsi="Verdana" w:cs="Times New Roman"/>
          <w:color w:val="67642E"/>
          <w:sz w:val="18"/>
          <w:szCs w:val="18"/>
        </w:rPr>
        <w:br/>
      </w:r>
      <w:r w:rsidRPr="00AD00AB">
        <w:rPr>
          <w:rFonts w:ascii="Verdana" w:eastAsia="Times New Roman" w:hAnsi="Verdana" w:cs="Times New Roman"/>
          <w:color w:val="67642E"/>
          <w:sz w:val="18"/>
          <w:szCs w:val="18"/>
        </w:rPr>
        <w:br/>
      </w:r>
      <w:r w:rsidR="00270974">
        <w:rPr>
          <w:rFonts w:ascii="Verdana" w:eastAsia="Times New Roman" w:hAnsi="Verdana" w:cs="Times New Roman"/>
          <w:b/>
          <w:bCs/>
          <w:color w:val="67642E"/>
          <w:sz w:val="18"/>
          <w:szCs w:val="18"/>
        </w:rPr>
        <w:t>Number in Household</w:t>
      </w:r>
      <w:r w:rsidRPr="00AD00AB">
        <w:rPr>
          <w:rFonts w:ascii="Verdana" w:eastAsia="Times New Roman" w:hAnsi="Verdana" w:cs="Times New Roman"/>
          <w:color w:val="67642E"/>
          <w:sz w:val="18"/>
          <w:szCs w:val="18"/>
        </w:rPr>
        <w:t xml:space="preserve"> </w:t>
      </w:r>
      <w:r w:rsidRPr="00AD00AB">
        <w:rPr>
          <w:rFonts w:ascii="Verdana" w:eastAsia="Times New Roman" w:hAnsi="Verdana" w:cs="Times New Roman"/>
          <w:color w:val="67642E"/>
          <w:sz w:val="18"/>
          <w:szCs w:val="18"/>
        </w:rPr>
        <w:br/>
      </w:r>
      <w:r w:rsidR="0084121F" w:rsidRPr="00AD00AB">
        <w:rPr>
          <w:rFonts w:ascii="Verdana" w:eastAsia="Times New Roman" w:hAnsi="Verdana" w:cs="Times New Roman"/>
          <w:color w:val="67642E"/>
          <w:sz w:val="18"/>
          <w:szCs w:val="18"/>
        </w:rPr>
        <w:object w:dxaOrig="2325" w:dyaOrig="360">
          <v:shape id="_x0000_i1059" type="#_x0000_t75" style="width:129.6pt;height:18pt" o:ole="">
            <v:imagedata r:id="rId5" o:title=""/>
          </v:shape>
          <w:control r:id="rId12" w:name="DefaultOcxName6" w:shapeid="_x0000_i1059"/>
        </w:object>
      </w:r>
      <w:r w:rsidRPr="00AD00AB">
        <w:rPr>
          <w:rFonts w:ascii="Verdana" w:eastAsia="Times New Roman" w:hAnsi="Verdana" w:cs="Times New Roman"/>
          <w:color w:val="67642E"/>
          <w:sz w:val="18"/>
          <w:szCs w:val="18"/>
        </w:rPr>
        <w:br/>
      </w:r>
    </w:p>
    <w:p w:rsidR="00AD00AB" w:rsidRPr="00AD00AB" w:rsidRDefault="00AD00AB" w:rsidP="00AD00A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D00A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AD00AB" w:rsidRPr="00AD00AB" w:rsidSect="008446B0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AB"/>
    <w:rsid w:val="00270974"/>
    <w:rsid w:val="00426672"/>
    <w:rsid w:val="00607D60"/>
    <w:rsid w:val="0084121F"/>
    <w:rsid w:val="008446B0"/>
    <w:rsid w:val="00AD00AB"/>
    <w:rsid w:val="00AE6512"/>
    <w:rsid w:val="00CD2C58"/>
    <w:rsid w:val="00FC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618BE59"/>
  <w15:docId w15:val="{3500DBFD-D185-48A3-8310-DF831D1B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C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6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229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hyperlink" Target="http://www.brentwoodky.com" TargetMode="External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Nowling</dc:creator>
  <cp:lastModifiedBy>Pam Carter</cp:lastModifiedBy>
  <cp:revision>3</cp:revision>
  <cp:lastPrinted>2012-06-29T14:03:00Z</cp:lastPrinted>
  <dcterms:created xsi:type="dcterms:W3CDTF">2016-07-14T16:51:00Z</dcterms:created>
  <dcterms:modified xsi:type="dcterms:W3CDTF">2016-07-14T16:54:00Z</dcterms:modified>
</cp:coreProperties>
</file>